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rPr>
          <w:rFonts w:ascii="仿宋" w:hAnsi="仿宋" w:eastAsia="仿宋" w:cs="Arial"/>
          <w:b/>
          <w:bCs/>
          <w:color w:val="333333"/>
          <w:kern w:val="0"/>
          <w:sz w:val="28"/>
          <w:szCs w:val="28"/>
        </w:rPr>
      </w:pPr>
      <w:bookmarkStart w:id="0" w:name="_GoBack"/>
      <w:bookmarkEnd w:id="0"/>
      <w:r>
        <w:rPr>
          <w:rFonts w:hint="eastAsia" w:ascii="仿宋" w:hAnsi="仿宋" w:eastAsia="仿宋" w:cs="Arial"/>
          <w:b/>
          <w:bCs/>
          <w:color w:val="333333"/>
          <w:kern w:val="0"/>
          <w:sz w:val="28"/>
          <w:szCs w:val="28"/>
        </w:rPr>
        <w:t>附件：疑难问题征集表</w:t>
      </w:r>
    </w:p>
    <w:p>
      <w:pPr>
        <w:ind w:firstLine="562" w:firstLineChars="200"/>
        <w:rPr>
          <w:rFonts w:hint="eastAsia"/>
          <w:b/>
          <w:sz w:val="36"/>
          <w:szCs w:val="36"/>
        </w:rPr>
      </w:pPr>
      <w:r>
        <w:rPr>
          <w:rFonts w:hint="eastAsia"/>
          <w:sz w:val="28"/>
        </w:rPr>
        <w:t>请各单位征求疑难问题，将在工程设计和工程审图过程中的疑难问题汇总发至 zzskcsjxh@qq.com邮箱</w:t>
      </w:r>
      <w:r>
        <w:rPr>
          <w:rFonts w:hint="eastAsia"/>
          <w:sz w:val="28"/>
          <w:lang w:eastAsia="zh-CN"/>
        </w:rPr>
        <w:t>（主题：单位全称</w:t>
      </w:r>
      <w:r>
        <w:rPr>
          <w:rFonts w:hint="eastAsia"/>
          <w:sz w:val="28"/>
          <w:lang w:val="en-US" w:eastAsia="zh-CN"/>
        </w:rPr>
        <w:t>+疑难问题征集</w:t>
      </w:r>
      <w:r>
        <w:rPr>
          <w:rFonts w:hint="eastAsia"/>
          <w:sz w:val="28"/>
          <w:lang w:eastAsia="zh-CN"/>
        </w:rPr>
        <w:t>）</w:t>
      </w:r>
      <w:r>
        <w:rPr>
          <w:rFonts w:hint="eastAsia"/>
          <w:sz w:val="28"/>
        </w:rPr>
        <w:t>，专家将在课上进行解答与讨论。</w:t>
      </w:r>
    </w:p>
    <w:p>
      <w:pPr>
        <w:ind w:firstLine="2711" w:firstLineChars="750"/>
        <w:rPr>
          <w:b/>
          <w:sz w:val="36"/>
          <w:szCs w:val="36"/>
        </w:rPr>
      </w:pPr>
      <w:r>
        <w:rPr>
          <w:rFonts w:hint="eastAsia"/>
          <w:b/>
          <w:sz w:val="36"/>
          <w:szCs w:val="36"/>
        </w:rPr>
        <w:t>疑难问题征集表</w:t>
      </w:r>
    </w:p>
    <w:tbl>
      <w:tblPr>
        <w:tblW w:w="8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095"/>
      </w:tblGrid>
      <w:tr>
        <w:tc>
          <w:tcPr>
            <w:tcW w:w="2235" w:type="dxa"/>
            <w:vAlign w:val="top"/>
          </w:tcPr>
          <w:p>
            <w:pPr>
              <w:jc w:val="center"/>
              <w:rPr>
                <w:sz w:val="28"/>
              </w:rPr>
            </w:pPr>
            <w:r>
              <w:rPr>
                <w:rFonts w:hint="eastAsia"/>
                <w:sz w:val="28"/>
              </w:rPr>
              <w:t>参会单位</w:t>
            </w:r>
          </w:p>
        </w:tc>
        <w:tc>
          <w:tcPr>
            <w:tcW w:w="6095" w:type="dxa"/>
            <w:vAlign w:val="top"/>
          </w:tcPr>
          <w:p>
            <w:pPr>
              <w:rPr>
                <w:sz w:val="28"/>
              </w:rPr>
            </w:pPr>
          </w:p>
        </w:tc>
      </w:tr>
      <w:tr>
        <w:tc>
          <w:tcPr>
            <w:tcW w:w="2235" w:type="dxa"/>
            <w:vAlign w:val="top"/>
          </w:tcPr>
          <w:p>
            <w:pPr>
              <w:rPr>
                <w:sz w:val="28"/>
              </w:rPr>
            </w:pPr>
            <w:r>
              <w:rPr>
                <w:rFonts w:hint="eastAsia"/>
                <w:sz w:val="28"/>
              </w:rPr>
              <w:t>问题汇总联系人</w:t>
            </w:r>
          </w:p>
        </w:tc>
        <w:tc>
          <w:tcPr>
            <w:tcW w:w="6095" w:type="dxa"/>
            <w:vAlign w:val="top"/>
          </w:tcPr>
          <w:p>
            <w:pPr>
              <w:rPr>
                <w:sz w:val="28"/>
              </w:rPr>
            </w:pPr>
          </w:p>
        </w:tc>
      </w:tr>
      <w:tr>
        <w:trPr>
          <w:trHeight w:val="8734" w:hRule="atLeast"/>
        </w:trPr>
        <w:tc>
          <w:tcPr>
            <w:tcW w:w="8330" w:type="dxa"/>
            <w:gridSpan w:val="2"/>
            <w:vAlign w:val="top"/>
          </w:tcPr>
          <w:p>
            <w:pPr>
              <w:rPr>
                <w:sz w:val="28"/>
              </w:rPr>
            </w:pPr>
            <w:r>
              <w:rPr>
                <w:rFonts w:hint="eastAsia"/>
                <w:sz w:val="28"/>
              </w:rPr>
              <w:t>参会人员在标准实施及工程设计和工程审图过程中遇到的相关问题需要专家解答：</w:t>
            </w:r>
          </w:p>
          <w:p>
            <w:pPr>
              <w:rPr>
                <w:sz w:val="28"/>
              </w:rPr>
            </w:pPr>
            <w:r>
              <w:rPr>
                <w:rFonts w:hint="eastAsia"/>
                <w:sz w:val="28"/>
              </w:rPr>
              <w:t>1.</w:t>
            </w:r>
          </w:p>
          <w:p>
            <w:pPr>
              <w:rPr>
                <w:sz w:val="28"/>
              </w:rPr>
            </w:pPr>
            <w:r>
              <w:rPr>
                <w:rFonts w:hint="eastAsia"/>
                <w:sz w:val="28"/>
              </w:rPr>
              <w:t>2.</w:t>
            </w:r>
          </w:p>
          <w:p>
            <w:pPr>
              <w:rPr>
                <w:sz w:val="28"/>
              </w:rPr>
            </w:pPr>
            <w:r>
              <w:rPr>
                <w:rFonts w:hint="eastAsia"/>
                <w:sz w:val="28"/>
              </w:rPr>
              <w:t>3.</w:t>
            </w:r>
          </w:p>
          <w:p>
            <w:pPr>
              <w:rPr>
                <w:sz w:val="28"/>
              </w:rPr>
            </w:pPr>
            <w:r>
              <w:rPr>
                <w:rFonts w:hint="eastAsia"/>
                <w:sz w:val="28"/>
              </w:rPr>
              <w:t>4.</w:t>
            </w:r>
          </w:p>
        </w:tc>
      </w:tr>
    </w:tbl>
    <w:p>
      <w:pPr>
        <w:rPr>
          <w:sz w:val="28"/>
        </w:rPr>
      </w:pP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auto"/>
    <w:pitch w:val="default"/>
    <w:sig w:usb0="00000000" w:usb1="080E0000" w:usb2="00000010" w:usb3="00000000" w:csb0="0004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paragraph" w:styleId="2">
    <w:name w:val="Date"/>
    <w:basedOn w:val="1"/>
    <w:next w:val="1"/>
    <w:link w:val="12"/>
    <w:semiHidden/>
    <w:unhideWhenUsed/>
    <w:uiPriority w:val="99"/>
    <w:pPr>
      <w:ind w:left="100" w:leftChars="2500"/>
    </w:pPr>
  </w:style>
  <w:style w:type="paragraph" w:styleId="3">
    <w:name w:val="Balloon Text"/>
    <w:basedOn w:val="1"/>
    <w:link w:val="11"/>
    <w:semiHidden/>
    <w:unhideWhenUsed/>
    <w:uiPriority w:val="99"/>
    <w:rPr>
      <w:sz w:val="18"/>
      <w:szCs w:val="18"/>
    </w:rPr>
  </w:style>
  <w:style w:type="paragraph" w:styleId="4">
    <w:name w:val="footer"/>
    <w:basedOn w:val="1"/>
    <w:link w:val="10"/>
    <w:semiHidden/>
    <w:unhideWhenUsed/>
    <w:uiPriority w:val="99"/>
    <w:pPr>
      <w:tabs>
        <w:tab w:val="center" w:pos="4153"/>
        <w:tab w:val="right" w:pos="8306"/>
      </w:tabs>
      <w:snapToGrid w:val="0"/>
      <w:jc w:val="left"/>
    </w:pPr>
    <w:rPr>
      <w:rFonts w:ascii="Calibri" w:hAnsi="Calibri" w:eastAsia="宋体" w:cs="黑体"/>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styleId="7">
    <w:name w:val="Strong"/>
    <w:qFormat/>
    <w:uiPriority w:val="22"/>
    <w:rPr>
      <w:b/>
    </w:rPr>
  </w:style>
  <w:style w:type="character" w:styleId="8">
    <w:name w:val="Hyperlink"/>
    <w:uiPriority w:val="0"/>
    <w:rPr>
      <w:color w:val="0000FF"/>
      <w:u w:val="single"/>
    </w:rPr>
  </w:style>
  <w:style w:type="character" w:customStyle="1" w:styleId="9">
    <w:name w:val="页眉 Char Char"/>
    <w:basedOn w:val="6"/>
    <w:link w:val="5"/>
    <w:uiPriority w:val="99"/>
    <w:rPr>
      <w:sz w:val="18"/>
      <w:szCs w:val="18"/>
    </w:rPr>
  </w:style>
  <w:style w:type="character" w:customStyle="1" w:styleId="10">
    <w:name w:val="页脚 Char Char"/>
    <w:basedOn w:val="6"/>
    <w:link w:val="4"/>
    <w:uiPriority w:val="99"/>
    <w:rPr>
      <w:sz w:val="18"/>
      <w:szCs w:val="18"/>
    </w:rPr>
  </w:style>
  <w:style w:type="character" w:customStyle="1" w:styleId="11">
    <w:name w:val="批注框文本 Char Char"/>
    <w:basedOn w:val="6"/>
    <w:link w:val="3"/>
    <w:uiPriority w:val="99"/>
    <w:rPr>
      <w:rFonts w:ascii="Times New Roman" w:hAnsi="Times New Roman" w:eastAsia="宋体" w:cs="Times New Roman"/>
      <w:sz w:val="18"/>
      <w:szCs w:val="18"/>
    </w:rPr>
  </w:style>
  <w:style w:type="character" w:customStyle="1" w:styleId="12">
    <w:name w:val="日期 Char Char"/>
    <w:basedOn w:val="6"/>
    <w:link w:val="2"/>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257</Words>
  <Characters>1468</Characters>
  <Lines>12</Lines>
  <Paragraphs>3</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2019-04-16T07:58:00Z</dcterms:created>
  <dc:creator>Sky123.Org</dc:creator>
  <cp:lastModifiedBy>mayan</cp:lastModifiedBy>
  <dcterms:modified xsi:type="dcterms:W3CDTF">2019-09-19T06:40:10Z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